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9" w:rsidRDefault="00172BDC" w:rsidP="00172BDC">
      <w:pPr>
        <w:jc w:val="center"/>
      </w:pPr>
      <w:r w:rsidRPr="00172BDC">
        <w:rPr>
          <w:noProof/>
        </w:rPr>
        <w:drawing>
          <wp:inline distT="0" distB="0" distL="0" distR="0">
            <wp:extent cx="6667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172BDC" w:rsidRPr="00445A43" w:rsidRDefault="00172BDC" w:rsidP="00172BDC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172BDC" w:rsidRPr="00445A43" w:rsidRDefault="00077801" w:rsidP="00172BD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РАЙОННОЙ ОРГАНИЗАЦИИ</w:t>
      </w:r>
      <w:r w:rsidR="00172BDC" w:rsidRPr="00445A43">
        <w:rPr>
          <w:rFonts w:ascii="Times New Roman" w:hAnsi="Times New Roman" w:cs="Times New Roman"/>
        </w:rPr>
        <w:t xml:space="preserve"> ПРОФСОЮЗА</w:t>
      </w:r>
    </w:p>
    <w:p w:rsidR="00172BDC" w:rsidRDefault="00172BDC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BDC" w:rsidRDefault="00F2687B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7B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36pt,3.6pt" to="495pt,3.6pt" strokeweight="4.5pt">
            <v:stroke linestyle="thickThin"/>
          </v:line>
        </w:pict>
      </w:r>
    </w:p>
    <w:p w:rsidR="00172BDC" w:rsidRPr="00BE5C55" w:rsidRDefault="00ED69A7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1D48E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г.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137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3A1D48" w:rsidRPr="00ED69A7" w:rsidRDefault="009B13E3" w:rsidP="0017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D69A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75E66">
        <w:rPr>
          <w:rFonts w:ascii="Times New Roman" w:hAnsi="Times New Roman" w:cs="Times New Roman"/>
          <w:b/>
          <w:noProof/>
          <w:sz w:val="28"/>
          <w:szCs w:val="28"/>
        </w:rPr>
        <w:t>состоянии коллективно-договорного регулирования трудовых отношений в образовательных учреждениях района</w:t>
      </w:r>
    </w:p>
    <w:p w:rsidR="00146373" w:rsidRDefault="00172BDC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2BDC" w:rsidRPr="007645C5" w:rsidRDefault="00ED69A7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E66">
        <w:rPr>
          <w:rFonts w:ascii="Times New Roman" w:hAnsi="Times New Roman" w:cs="Times New Roman"/>
          <w:sz w:val="28"/>
          <w:szCs w:val="28"/>
        </w:rPr>
        <w:t>Заслушав и обсудив информацию юрисконсульта ДРОП Винниченко О.С., заместителя председателя ДРОП Николаенко В.В. по существу рассматриваемого вопроса повестки дня, п</w:t>
      </w:r>
      <w:r w:rsidR="00172BDC" w:rsidRPr="00445A43">
        <w:rPr>
          <w:rFonts w:ascii="Times New Roman" w:hAnsi="Times New Roman" w:cs="Times New Roman"/>
          <w:sz w:val="28"/>
          <w:szCs w:val="28"/>
        </w:rPr>
        <w:t>резидиум</w:t>
      </w:r>
      <w:r w:rsidR="0047641B">
        <w:rPr>
          <w:rFonts w:ascii="Times New Roman" w:hAnsi="Times New Roman" w:cs="Times New Roman"/>
          <w:sz w:val="28"/>
          <w:szCs w:val="28"/>
        </w:rPr>
        <w:t xml:space="preserve"> Джанкойской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</w:t>
      </w:r>
      <w:r w:rsidR="00B146B3">
        <w:rPr>
          <w:rFonts w:ascii="Times New Roman" w:hAnsi="Times New Roman" w:cs="Times New Roman"/>
          <w:sz w:val="28"/>
          <w:szCs w:val="28"/>
        </w:rPr>
        <w:t xml:space="preserve"> РФ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46B3" w:rsidRDefault="00B146B3" w:rsidP="0017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3C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юрисконсульта ДРОП Винниченко О.С., заместителя председателя ДРОП Николаенко В.В. принять к сведению. (Прилагается).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Председателям первичных профсоюзных организаций муниципальных образовательных учреждений района:</w:t>
      </w:r>
    </w:p>
    <w:p w:rsidR="00F75E66" w:rsidRDefault="00F75E66" w:rsidP="00F75E6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переговорному процессу с администрацией образовательных учреждений по выработке проекта нового коллективного договора на 2024-2026 года, где до 31 декабря 2023 года  заканчивается срок действия коллективного договора ряда образовательных учреждений: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МБОУ «Заречненская школа  - детский сад с крымскотатарским языком обучения»</w:t>
      </w:r>
      <w:r w:rsidRPr="00F7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 Вишневская С.И.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МДОУ «Азовский детский сад «Тополек» Брудер А.И.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«Жаворонок»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93D19">
        <w:rPr>
          <w:rFonts w:ascii="Times New Roman" w:hAnsi="Times New Roman" w:cs="Times New Roman"/>
          <w:sz w:val="28"/>
          <w:szCs w:val="28"/>
        </w:rPr>
        <w:t>МДОУ «Нов</w:t>
      </w:r>
      <w:r w:rsidR="000E5DEC">
        <w:rPr>
          <w:rFonts w:ascii="Times New Roman" w:hAnsi="Times New Roman" w:cs="Times New Roman"/>
          <w:sz w:val="28"/>
          <w:szCs w:val="28"/>
        </w:rPr>
        <w:t xml:space="preserve">остепновский детский сад «Радуга» </w:t>
      </w:r>
      <w:proofErr w:type="spellStart"/>
      <w:r w:rsidR="000E5DEC">
        <w:rPr>
          <w:rFonts w:ascii="Times New Roman" w:hAnsi="Times New Roman" w:cs="Times New Roman"/>
          <w:sz w:val="28"/>
          <w:szCs w:val="28"/>
        </w:rPr>
        <w:t>Щегула</w:t>
      </w:r>
      <w:proofErr w:type="spellEnd"/>
      <w:r w:rsidR="000E5DEC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Степанова С.В.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Дзюба А.В.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Проанализировать на заседаниях коллегиальных органов эффективность договорного регулирования трудовых отношений, выполнения условий коллективных договоров в 2023 году.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 31 декабря 2023 года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Уделить особое внимание наличию приложений к КД, в которых содержатся разделы, регулирующие оплату труда, охрану труда, устанавливающие перечни компенсационных и стимулирующих выплат согласно постановления администрации Джанкойского района от 31 июля 2023 года № 654 «Об утверждении Положения о системе оплаты труда работников муниципальных бюджетных учреждений Джанкойского района Республики Крым», а также конкретные вопросы по предоставлению работникам дополнительных отпусков, заключению трудовых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работниками.</w:t>
      </w:r>
    </w:p>
    <w:p w:rsidR="000E5DEC" w:rsidRPr="00F75E66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Обеспечить действенный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руководителями образовательных учреждений действующего законодательства РФ по охране труда, предписаний и требований внештатных технических инспекторов труда и уполномоченных по охране труда ППО, наличию системы управления ох</w:t>
      </w:r>
      <w:r w:rsidR="00684124">
        <w:rPr>
          <w:rFonts w:ascii="Times New Roman" w:hAnsi="Times New Roman" w:cs="Times New Roman"/>
          <w:sz w:val="28"/>
          <w:szCs w:val="28"/>
        </w:rPr>
        <w:t xml:space="preserve">раной труда, управления профессиональными рисками, обеспечения безопасной жизнедеятельности работников отрасли.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EB" w:rsidRDefault="00684124" w:rsidP="0043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29F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761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7773C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6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EB" w:rsidRPr="00B146B3" w:rsidRDefault="00434BEB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0" w:rsidRDefault="004768A0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DC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445A43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172BDC" w:rsidRDefault="00172BDC" w:rsidP="00172BDC">
      <w:pPr>
        <w:jc w:val="center"/>
      </w:pPr>
    </w:p>
    <w:sectPr w:rsidR="00172BDC" w:rsidSect="00172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0A14938"/>
    <w:multiLevelType w:val="hybridMultilevel"/>
    <w:tmpl w:val="0030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C51"/>
    <w:multiLevelType w:val="hybridMultilevel"/>
    <w:tmpl w:val="E36668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25F31F0C"/>
    <w:multiLevelType w:val="hybridMultilevel"/>
    <w:tmpl w:val="9BCA2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0AF"/>
    <w:multiLevelType w:val="hybridMultilevel"/>
    <w:tmpl w:val="657CACDE"/>
    <w:lvl w:ilvl="0" w:tplc="91668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2114E"/>
    <w:multiLevelType w:val="hybridMultilevel"/>
    <w:tmpl w:val="03DC9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B47A8"/>
    <w:multiLevelType w:val="hybridMultilevel"/>
    <w:tmpl w:val="869ECD10"/>
    <w:lvl w:ilvl="0" w:tplc="91668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61073"/>
    <w:multiLevelType w:val="hybridMultilevel"/>
    <w:tmpl w:val="5F02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45D"/>
    <w:multiLevelType w:val="hybridMultilevel"/>
    <w:tmpl w:val="2A60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1988"/>
    <w:multiLevelType w:val="hybridMultilevel"/>
    <w:tmpl w:val="32BCB0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720116"/>
    <w:multiLevelType w:val="hybridMultilevel"/>
    <w:tmpl w:val="8F505F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976C0"/>
    <w:multiLevelType w:val="hybridMultilevel"/>
    <w:tmpl w:val="0B589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DC"/>
    <w:rsid w:val="00013DAB"/>
    <w:rsid w:val="000519DD"/>
    <w:rsid w:val="00077801"/>
    <w:rsid w:val="000E5DEC"/>
    <w:rsid w:val="00122EC5"/>
    <w:rsid w:val="00146373"/>
    <w:rsid w:val="0015291E"/>
    <w:rsid w:val="0015355C"/>
    <w:rsid w:val="00172BDC"/>
    <w:rsid w:val="00176B94"/>
    <w:rsid w:val="00195744"/>
    <w:rsid w:val="001A3368"/>
    <w:rsid w:val="001B2C55"/>
    <w:rsid w:val="001D48E7"/>
    <w:rsid w:val="0020113C"/>
    <w:rsid w:val="002202C8"/>
    <w:rsid w:val="00242586"/>
    <w:rsid w:val="002426B1"/>
    <w:rsid w:val="00256B6B"/>
    <w:rsid w:val="00293D19"/>
    <w:rsid w:val="00296A7A"/>
    <w:rsid w:val="002B37EE"/>
    <w:rsid w:val="002C77B7"/>
    <w:rsid w:val="00311B41"/>
    <w:rsid w:val="00390AA6"/>
    <w:rsid w:val="003A1D48"/>
    <w:rsid w:val="004060E6"/>
    <w:rsid w:val="00434BEB"/>
    <w:rsid w:val="0047336C"/>
    <w:rsid w:val="0047641B"/>
    <w:rsid w:val="004768A0"/>
    <w:rsid w:val="004A0FB5"/>
    <w:rsid w:val="004C18F3"/>
    <w:rsid w:val="00520D66"/>
    <w:rsid w:val="0056429F"/>
    <w:rsid w:val="005F09CC"/>
    <w:rsid w:val="006137D4"/>
    <w:rsid w:val="00623867"/>
    <w:rsid w:val="006570EC"/>
    <w:rsid w:val="00684124"/>
    <w:rsid w:val="006E0973"/>
    <w:rsid w:val="00720640"/>
    <w:rsid w:val="00740AEA"/>
    <w:rsid w:val="007645C5"/>
    <w:rsid w:val="007B05D5"/>
    <w:rsid w:val="00810C91"/>
    <w:rsid w:val="00852805"/>
    <w:rsid w:val="008D62EB"/>
    <w:rsid w:val="00955D62"/>
    <w:rsid w:val="009761E7"/>
    <w:rsid w:val="009A12FC"/>
    <w:rsid w:val="009B13E3"/>
    <w:rsid w:val="009D2679"/>
    <w:rsid w:val="009D306F"/>
    <w:rsid w:val="00A233C4"/>
    <w:rsid w:val="00A7773C"/>
    <w:rsid w:val="00AC6694"/>
    <w:rsid w:val="00AC7E2E"/>
    <w:rsid w:val="00AD00FF"/>
    <w:rsid w:val="00B146B3"/>
    <w:rsid w:val="00B644B8"/>
    <w:rsid w:val="00BD2151"/>
    <w:rsid w:val="00BE1B3B"/>
    <w:rsid w:val="00BE5C55"/>
    <w:rsid w:val="00C37A7A"/>
    <w:rsid w:val="00C42B9B"/>
    <w:rsid w:val="00C457D9"/>
    <w:rsid w:val="00C47097"/>
    <w:rsid w:val="00C56A5D"/>
    <w:rsid w:val="00C72A36"/>
    <w:rsid w:val="00C82269"/>
    <w:rsid w:val="00C8504E"/>
    <w:rsid w:val="00D00064"/>
    <w:rsid w:val="00D21F99"/>
    <w:rsid w:val="00D27186"/>
    <w:rsid w:val="00D36AE8"/>
    <w:rsid w:val="00DA657C"/>
    <w:rsid w:val="00E11968"/>
    <w:rsid w:val="00E32940"/>
    <w:rsid w:val="00E66F0D"/>
    <w:rsid w:val="00ED69A7"/>
    <w:rsid w:val="00ED7E46"/>
    <w:rsid w:val="00F2687B"/>
    <w:rsid w:val="00F64CD3"/>
    <w:rsid w:val="00F71A20"/>
    <w:rsid w:val="00F72007"/>
    <w:rsid w:val="00F75E66"/>
    <w:rsid w:val="00FB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9"/>
  </w:style>
  <w:style w:type="paragraph" w:styleId="1">
    <w:name w:val="heading 1"/>
    <w:basedOn w:val="a"/>
    <w:next w:val="a"/>
    <w:link w:val="10"/>
    <w:qFormat/>
    <w:rsid w:val="00172BDC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2BD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2BDC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72BDC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72B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2BD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2BDC"/>
    <w:pPr>
      <w:ind w:left="720"/>
      <w:contextualSpacing/>
    </w:pPr>
  </w:style>
  <w:style w:type="paragraph" w:styleId="a8">
    <w:name w:val="No Spacing"/>
    <w:uiPriority w:val="1"/>
    <w:qFormat/>
    <w:rsid w:val="00A777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AFD4-9189-4994-9157-C9F9B7D9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cp:lastPrinted>2023-10-25T07:42:00Z</cp:lastPrinted>
  <dcterms:created xsi:type="dcterms:W3CDTF">2023-10-25T05:41:00Z</dcterms:created>
  <dcterms:modified xsi:type="dcterms:W3CDTF">2023-10-25T07:42:00Z</dcterms:modified>
</cp:coreProperties>
</file>